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EE350B">
      <w:r>
        <w:t>Questions to consider for Victorian literature:</w:t>
      </w:r>
    </w:p>
    <w:p w:rsidR="00EE350B" w:rsidRDefault="00EE350B">
      <w:r>
        <w:t>Dracula</w:t>
      </w:r>
    </w:p>
    <w:p w:rsidR="00EE350B" w:rsidRDefault="00EE350B">
      <w:r>
        <w:t>1. How does the narrative and stylistic details contribute to the meaning of the whole?</w:t>
      </w:r>
    </w:p>
    <w:p w:rsidR="002347EE" w:rsidRDefault="002347EE"/>
    <w:p w:rsidR="002347EE" w:rsidRDefault="002347EE"/>
    <w:p w:rsidR="00EE350B" w:rsidRDefault="00EE350B">
      <w:r>
        <w:t>2. How does the action develop on Dracula?</w:t>
      </w:r>
    </w:p>
    <w:p w:rsidR="002347EE" w:rsidRDefault="002347EE"/>
    <w:p w:rsidR="002347EE" w:rsidRDefault="002347EE"/>
    <w:p w:rsidR="00EE350B" w:rsidRDefault="00EE350B">
      <w:r>
        <w:t xml:space="preserve">3. </w:t>
      </w:r>
      <w:r w:rsidR="00FD018F">
        <w:t>What literary devices and figurative language does Bram Stoker use to develop the psychological portrayal of the characters, plot, setting, etc?</w:t>
      </w:r>
    </w:p>
    <w:p w:rsidR="002347EE" w:rsidRDefault="002347EE"/>
    <w:p w:rsidR="002347EE" w:rsidRDefault="002347EE"/>
    <w:p w:rsidR="00FD018F" w:rsidRDefault="00FD018F">
      <w:r>
        <w:t>4. Is Dracula written for the sake of entertaining us with horror and heightening our senses</w:t>
      </w:r>
      <w:r w:rsidR="002347EE">
        <w:t xml:space="preserve"> or is social commentary weaved into the story?</w:t>
      </w:r>
    </w:p>
    <w:p w:rsidR="002347EE" w:rsidRDefault="002347EE"/>
    <w:p w:rsidR="002347EE" w:rsidRDefault="002347EE"/>
    <w:p w:rsidR="002347EE" w:rsidRDefault="002347EE">
      <w:r>
        <w:t>5. Compare the movie clip of Dracula with the text by Bram Stoker.</w:t>
      </w:r>
    </w:p>
    <w:p w:rsidR="002347EE" w:rsidRDefault="002347EE"/>
    <w:p w:rsidR="00EE350B" w:rsidRDefault="00EE350B"/>
    <w:sectPr w:rsidR="00EE350B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50B"/>
    <w:rsid w:val="00131F2C"/>
    <w:rsid w:val="00176C34"/>
    <w:rsid w:val="002347EE"/>
    <w:rsid w:val="00455C14"/>
    <w:rsid w:val="005244B6"/>
    <w:rsid w:val="005805F6"/>
    <w:rsid w:val="005A5610"/>
    <w:rsid w:val="00956BEE"/>
    <w:rsid w:val="00A64E50"/>
    <w:rsid w:val="00B201BB"/>
    <w:rsid w:val="00DC0DD8"/>
    <w:rsid w:val="00DE4F05"/>
    <w:rsid w:val="00E9722A"/>
    <w:rsid w:val="00EE350B"/>
    <w:rsid w:val="00FD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2014-01-22T15:18:00Z</cp:lastPrinted>
  <dcterms:created xsi:type="dcterms:W3CDTF">2014-01-22T14:44:00Z</dcterms:created>
  <dcterms:modified xsi:type="dcterms:W3CDTF">2014-01-22T17:16:00Z</dcterms:modified>
</cp:coreProperties>
</file>