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F1" w:rsidRPr="003B5071" w:rsidRDefault="00504FF1" w:rsidP="00504FF1">
      <w:pPr>
        <w:shd w:val="clear" w:color="auto" w:fill="FFFFFF"/>
        <w:spacing w:after="188" w:line="288" w:lineRule="atLeast"/>
        <w:textAlignment w:val="baseline"/>
        <w:outlineLvl w:val="0"/>
        <w:rPr>
          <w:rFonts w:eastAsia="Times New Roman" w:cs="Times New Roman"/>
          <w:b/>
          <w:bCs/>
          <w:color w:val="2D2F57"/>
          <w:kern w:val="36"/>
          <w:sz w:val="18"/>
          <w:szCs w:val="18"/>
        </w:rPr>
      </w:pPr>
      <w:r w:rsidRPr="003B5071">
        <w:rPr>
          <w:rFonts w:eastAsia="Times New Roman" w:cs="Times New Roman"/>
          <w:b/>
          <w:bCs/>
          <w:color w:val="2D2F57"/>
          <w:kern w:val="36"/>
          <w:sz w:val="18"/>
          <w:szCs w:val="18"/>
        </w:rPr>
        <w:t xml:space="preserve">Li </w:t>
      </w:r>
      <w:proofErr w:type="spellStart"/>
      <w:r w:rsidRPr="003B5071">
        <w:rPr>
          <w:rFonts w:eastAsia="Times New Roman" w:cs="Times New Roman"/>
          <w:b/>
          <w:bCs/>
          <w:color w:val="2D2F57"/>
          <w:kern w:val="36"/>
          <w:sz w:val="18"/>
          <w:szCs w:val="18"/>
        </w:rPr>
        <w:t>Bai</w:t>
      </w:r>
      <w:proofErr w:type="spellEnd"/>
      <w:r w:rsidRPr="003B5071">
        <w:rPr>
          <w:rFonts w:eastAsia="Times New Roman" w:cs="Times New Roman"/>
          <w:b/>
          <w:bCs/>
          <w:color w:val="2D2F57"/>
          <w:kern w:val="36"/>
          <w:sz w:val="18"/>
          <w:szCs w:val="18"/>
        </w:rPr>
        <w:t>, a Hero among Poets, in the Visual, Dramatic, and Literary Arts of China</w:t>
      </w:r>
    </w:p>
    <w:p w:rsidR="00504FF1" w:rsidRPr="003B5071" w:rsidRDefault="00504FF1" w:rsidP="00504FF1">
      <w:pPr>
        <w:shd w:val="clear" w:color="auto" w:fill="FFFFFF"/>
        <w:spacing w:after="0" w:line="238" w:lineRule="atLeast"/>
        <w:textAlignment w:val="baseline"/>
        <w:rPr>
          <w:rFonts w:eastAsia="Times New Roman" w:cs="Times New Roman"/>
          <w:color w:val="333333"/>
          <w:sz w:val="18"/>
          <w:szCs w:val="18"/>
        </w:rPr>
      </w:pPr>
      <w:r w:rsidRPr="003B5071">
        <w:rPr>
          <w:rFonts w:eastAsia="Times New Roman" w:cs="Times New Roman"/>
          <w:b/>
          <w:bCs/>
          <w:color w:val="333333"/>
          <w:sz w:val="18"/>
          <w:szCs w:val="18"/>
        </w:rPr>
        <w:t xml:space="preserve">By </w:t>
      </w:r>
      <w:proofErr w:type="spellStart"/>
      <w:r w:rsidRPr="003B5071">
        <w:rPr>
          <w:rFonts w:eastAsia="Times New Roman" w:cs="Times New Roman"/>
          <w:b/>
          <w:bCs/>
          <w:color w:val="333333"/>
          <w:sz w:val="18"/>
          <w:szCs w:val="18"/>
        </w:rPr>
        <w:t>Liscomb</w:t>
      </w:r>
      <w:proofErr w:type="spellEnd"/>
      <w:r w:rsidRPr="003B5071">
        <w:rPr>
          <w:rFonts w:eastAsia="Times New Roman" w:cs="Times New Roman"/>
          <w:b/>
          <w:bCs/>
          <w:color w:val="333333"/>
          <w:sz w:val="18"/>
          <w:szCs w:val="18"/>
        </w:rPr>
        <w:t xml:space="preserve">, </w:t>
      </w:r>
      <w:proofErr w:type="spellStart"/>
      <w:r w:rsidRPr="003B5071">
        <w:rPr>
          <w:rFonts w:eastAsia="Times New Roman" w:cs="Times New Roman"/>
          <w:b/>
          <w:bCs/>
          <w:color w:val="333333"/>
          <w:sz w:val="18"/>
          <w:szCs w:val="18"/>
        </w:rPr>
        <w:t>Kathlyn</w:t>
      </w:r>
      <w:proofErr w:type="spellEnd"/>
      <w:r w:rsidRPr="003B5071">
        <w:rPr>
          <w:rFonts w:eastAsia="Times New Roman" w:cs="Times New Roman"/>
          <w:b/>
          <w:bCs/>
          <w:color w:val="333333"/>
          <w:sz w:val="18"/>
          <w:szCs w:val="18"/>
        </w:rPr>
        <w:t xml:space="preserve"> </w:t>
      </w:r>
      <w:proofErr w:type="spellStart"/>
      <w:r w:rsidRPr="003B5071">
        <w:rPr>
          <w:rFonts w:eastAsia="Times New Roman" w:cs="Times New Roman"/>
          <w:b/>
          <w:bCs/>
          <w:color w:val="333333"/>
          <w:sz w:val="18"/>
          <w:szCs w:val="18"/>
        </w:rPr>
        <w:t>Maurean</w:t>
      </w:r>
      <w:proofErr w:type="spellEnd"/>
      <w:r w:rsidRPr="003B5071">
        <w:rPr>
          <w:rFonts w:eastAsia="Times New Roman" w:cs="Times New Roman"/>
          <w:color w:val="333333"/>
          <w:sz w:val="18"/>
          <w:szCs w:val="18"/>
        </w:rPr>
        <w:br/>
      </w:r>
      <w:r w:rsidRPr="003B5071">
        <w:rPr>
          <w:rFonts w:eastAsia="Times New Roman" w:cs="Times New Roman"/>
          <w:color w:val="333333"/>
          <w:sz w:val="18"/>
          <w:szCs w:val="18"/>
          <w:bdr w:val="none" w:sz="0" w:space="0" w:color="auto" w:frame="1"/>
        </w:rPr>
        <w:t>Academic journal article from</w:t>
      </w:r>
      <w:r w:rsidRPr="003B5071">
        <w:rPr>
          <w:rFonts w:eastAsia="Times New Roman" w:cs="Times New Roman"/>
          <w:color w:val="333333"/>
          <w:sz w:val="18"/>
          <w:szCs w:val="18"/>
        </w:rPr>
        <w:t> </w:t>
      </w:r>
      <w:r w:rsidRPr="003B5071">
        <w:rPr>
          <w:rFonts w:eastAsia="Times New Roman" w:cs="Times New Roman"/>
          <w:i/>
          <w:iCs/>
          <w:color w:val="333333"/>
          <w:sz w:val="18"/>
          <w:szCs w:val="18"/>
        </w:rPr>
        <w:t>The Art Bulletin</w:t>
      </w:r>
      <w:r w:rsidRPr="003B5071">
        <w:rPr>
          <w:rFonts w:eastAsia="Times New Roman" w:cs="Times New Roman"/>
          <w:color w:val="333333"/>
          <w:sz w:val="18"/>
          <w:szCs w:val="18"/>
          <w:bdr w:val="none" w:sz="0" w:space="0" w:color="auto" w:frame="1"/>
        </w:rPr>
        <w:t>, Vol. 81, No. 3</w:t>
      </w:r>
    </w:p>
    <w:p w:rsidR="00504FF1" w:rsidRPr="003B5071" w:rsidRDefault="00504FF1" w:rsidP="00504FF1">
      <w:pPr>
        <w:shd w:val="clear" w:color="auto" w:fill="FFFFFF"/>
        <w:spacing w:after="113" w:line="288" w:lineRule="atLeast"/>
        <w:textAlignment w:val="baseline"/>
        <w:outlineLvl w:val="1"/>
        <w:rPr>
          <w:rFonts w:eastAsia="Times New Roman" w:cs="Times New Roman"/>
          <w:b/>
          <w:bCs/>
          <w:color w:val="2D2F57"/>
          <w:sz w:val="18"/>
          <w:szCs w:val="18"/>
        </w:rPr>
      </w:pPr>
      <w:r w:rsidRPr="003B5071">
        <w:rPr>
          <w:rFonts w:eastAsia="Times New Roman" w:cs="Times New Roman"/>
          <w:b/>
          <w:bCs/>
          <w:color w:val="2D2F57"/>
          <w:sz w:val="18"/>
          <w:szCs w:val="18"/>
        </w:rPr>
        <w:t>Beginning of article</w:t>
      </w:r>
    </w:p>
    <w:p w:rsidR="00504FF1" w:rsidRPr="003B5071" w:rsidRDefault="00504FF1" w:rsidP="00504FF1">
      <w:pPr>
        <w:shd w:val="clear" w:color="auto" w:fill="FFFFFF"/>
        <w:spacing w:before="225" w:after="225" w:line="238" w:lineRule="atLeast"/>
        <w:textAlignment w:val="baseline"/>
        <w:rPr>
          <w:rFonts w:eastAsia="Times New Roman" w:cs="Times New Roman"/>
          <w:color w:val="333333"/>
          <w:sz w:val="18"/>
          <w:szCs w:val="18"/>
        </w:rPr>
      </w:pPr>
      <w:r w:rsidRPr="003B5071">
        <w:rPr>
          <w:rFonts w:eastAsia="Times New Roman" w:cs="Times New Roman"/>
          <w:color w:val="333333"/>
          <w:sz w:val="18"/>
          <w:szCs w:val="18"/>
        </w:rPr>
        <w:t xml:space="preserve">A striking aspect of the renowned Chinese poet Li </w:t>
      </w:r>
      <w:proofErr w:type="spellStart"/>
      <w:r w:rsidRPr="003B5071">
        <w:rPr>
          <w:rFonts w:eastAsia="Times New Roman" w:cs="Times New Roman"/>
          <w:color w:val="333333"/>
          <w:sz w:val="18"/>
          <w:szCs w:val="18"/>
        </w:rPr>
        <w:t>Bai</w:t>
      </w:r>
      <w:proofErr w:type="spellEnd"/>
      <w:r w:rsidRPr="003B5071">
        <w:rPr>
          <w:rFonts w:eastAsia="Times New Roman" w:cs="Times New Roman"/>
          <w:color w:val="333333"/>
          <w:sz w:val="18"/>
          <w:szCs w:val="18"/>
        </w:rPr>
        <w:t xml:space="preserve"> (701-762), who may be more familiar to readers of English translations of his poems as Li Po, is the multifaceted persona constructed for him by visual artists, writers, and </w:t>
      </w:r>
      <w:r w:rsidR="003B5071" w:rsidRPr="003B5071">
        <w:rPr>
          <w:rFonts w:eastAsia="Times New Roman" w:cs="Times New Roman"/>
          <w:color w:val="333333"/>
          <w:sz w:val="18"/>
          <w:szCs w:val="18"/>
        </w:rPr>
        <w:t xml:space="preserve">performers over many centuries.  </w:t>
      </w:r>
      <w:r w:rsidRPr="003B5071">
        <w:rPr>
          <w:rFonts w:eastAsia="Times New Roman" w:cs="Times New Roman"/>
          <w:color w:val="333333"/>
          <w:sz w:val="18"/>
          <w:szCs w:val="18"/>
        </w:rPr>
        <w:t xml:space="preserve">Among generations of literary critics, historians, and lovers of Chinese poetry, Li </w:t>
      </w:r>
      <w:proofErr w:type="spellStart"/>
      <w:r w:rsidRPr="003B5071">
        <w:rPr>
          <w:rFonts w:eastAsia="Times New Roman" w:cs="Times New Roman"/>
          <w:color w:val="333333"/>
          <w:sz w:val="18"/>
          <w:szCs w:val="18"/>
        </w:rPr>
        <w:t>Bai</w:t>
      </w:r>
      <w:proofErr w:type="spellEnd"/>
      <w:r w:rsidRPr="003B5071">
        <w:rPr>
          <w:rFonts w:eastAsia="Times New Roman" w:cs="Times New Roman"/>
          <w:color w:val="333333"/>
          <w:sz w:val="18"/>
          <w:szCs w:val="18"/>
        </w:rPr>
        <w:t xml:space="preserve"> often vies with Du Fu (712-770) for acknowledgment as the greatest of Tang (618-906) poets, o</w:t>
      </w:r>
      <w:r w:rsidR="003B5071" w:rsidRPr="003B5071">
        <w:rPr>
          <w:rFonts w:eastAsia="Times New Roman" w:cs="Times New Roman"/>
          <w:color w:val="333333"/>
          <w:sz w:val="18"/>
          <w:szCs w:val="18"/>
        </w:rPr>
        <w:t xml:space="preserve">r the two men share this honor.  </w:t>
      </w:r>
      <w:r w:rsidRPr="003B5071">
        <w:rPr>
          <w:rFonts w:eastAsia="Times New Roman" w:cs="Times New Roman"/>
          <w:color w:val="333333"/>
          <w:sz w:val="18"/>
          <w:szCs w:val="18"/>
        </w:rPr>
        <w:t xml:space="preserve">Moreover, the period during which they lived, often called the High Tang (712-55), has long been acclaimed as a golden age for key types of Chinese poetry. In the English-speaking part of the world only William Shakespeare achieved comparably widespread and enduring literary </w:t>
      </w:r>
      <w:proofErr w:type="gramStart"/>
      <w:r w:rsidRPr="003B5071">
        <w:rPr>
          <w:rFonts w:eastAsia="Times New Roman" w:cs="Times New Roman"/>
          <w:color w:val="333333"/>
          <w:sz w:val="18"/>
          <w:szCs w:val="18"/>
        </w:rPr>
        <w:t>renown,</w:t>
      </w:r>
      <w:proofErr w:type="gramEnd"/>
      <w:r w:rsidRPr="003B5071">
        <w:rPr>
          <w:rFonts w:eastAsia="Times New Roman" w:cs="Times New Roman"/>
          <w:color w:val="333333"/>
          <w:sz w:val="18"/>
          <w:szCs w:val="18"/>
        </w:rPr>
        <w:t xml:space="preserve"> and even he has not been honored, as some Chinese poets were, as an exemplar of moral and spiritual cultivation. The present attempt to reconstruct but one dimension of Li </w:t>
      </w:r>
      <w:proofErr w:type="spellStart"/>
      <w:r w:rsidRPr="003B5071">
        <w:rPr>
          <w:rFonts w:eastAsia="Times New Roman" w:cs="Times New Roman"/>
          <w:color w:val="333333"/>
          <w:sz w:val="18"/>
          <w:szCs w:val="18"/>
        </w:rPr>
        <w:t>Bai's</w:t>
      </w:r>
      <w:proofErr w:type="spellEnd"/>
      <w:r w:rsidRPr="003B5071">
        <w:rPr>
          <w:rFonts w:eastAsia="Times New Roman" w:cs="Times New Roman"/>
          <w:color w:val="333333"/>
          <w:sz w:val="18"/>
          <w:szCs w:val="18"/>
        </w:rPr>
        <w:t xml:space="preserve"> persona suggests both the popularity of certain poets among many segments of Chinese society and also the diverse social and political functions served by the "personality" and "</w:t>
      </w:r>
      <w:r w:rsidR="003B5071" w:rsidRPr="003B5071">
        <w:rPr>
          <w:rFonts w:eastAsia="Times New Roman" w:cs="Times New Roman"/>
          <w:color w:val="333333"/>
          <w:sz w:val="18"/>
          <w:szCs w:val="18"/>
        </w:rPr>
        <w:t xml:space="preserve">life" of such a literary giant. </w:t>
      </w:r>
    </w:p>
    <w:p w:rsidR="00504FF1" w:rsidRPr="003B5071" w:rsidRDefault="00504FF1" w:rsidP="00504FF1">
      <w:pPr>
        <w:shd w:val="clear" w:color="auto" w:fill="FFFFFF"/>
        <w:spacing w:before="225" w:after="225" w:line="238" w:lineRule="atLeast"/>
        <w:textAlignment w:val="baseline"/>
        <w:rPr>
          <w:rFonts w:eastAsia="Times New Roman" w:cs="Times New Roman"/>
          <w:color w:val="333333"/>
          <w:sz w:val="18"/>
          <w:szCs w:val="18"/>
        </w:rPr>
      </w:pPr>
      <w:r w:rsidRPr="003B5071">
        <w:rPr>
          <w:rFonts w:eastAsia="Times New Roman" w:cs="Times New Roman"/>
          <w:color w:val="333333"/>
          <w:sz w:val="18"/>
          <w:szCs w:val="18"/>
        </w:rPr>
        <w:t>The prestige of poets and poetry in China is well known, yet the diverse cultural practices that have produced and maintained this privileged position have not yet been explored adequately. Art historians interested in the power of poetry in Chinese culture have tended to focus on the theory and practice of sophisticated intera</w:t>
      </w:r>
      <w:r w:rsidR="003B5071" w:rsidRPr="003B5071">
        <w:rPr>
          <w:rFonts w:eastAsia="Times New Roman" w:cs="Times New Roman"/>
          <w:color w:val="333333"/>
          <w:sz w:val="18"/>
          <w:szCs w:val="18"/>
        </w:rPr>
        <w:t xml:space="preserve">ctions of painting and poetry. </w:t>
      </w:r>
      <w:r w:rsidRPr="003B5071">
        <w:rPr>
          <w:rFonts w:eastAsia="Times New Roman" w:cs="Times New Roman"/>
          <w:color w:val="333333"/>
          <w:sz w:val="18"/>
          <w:szCs w:val="18"/>
        </w:rPr>
        <w:t xml:space="preserve">A few have enriched our understanding of the role of poems about famous poets or those written in autobiographical voices as loci </w:t>
      </w:r>
      <w:proofErr w:type="spellStart"/>
      <w:r w:rsidRPr="003B5071">
        <w:rPr>
          <w:rFonts w:eastAsia="Times New Roman" w:cs="Times New Roman"/>
          <w:color w:val="333333"/>
          <w:sz w:val="18"/>
          <w:szCs w:val="18"/>
        </w:rPr>
        <w:t>classici</w:t>
      </w:r>
      <w:proofErr w:type="spellEnd"/>
      <w:r w:rsidRPr="003B5071">
        <w:rPr>
          <w:rFonts w:eastAsia="Times New Roman" w:cs="Times New Roman"/>
          <w:color w:val="333333"/>
          <w:sz w:val="18"/>
          <w:szCs w:val="18"/>
        </w:rPr>
        <w:t xml:space="preserve"> for representations of certain bards by generations </w:t>
      </w:r>
      <w:r w:rsidR="003B5071" w:rsidRPr="003B5071">
        <w:rPr>
          <w:rFonts w:eastAsia="Times New Roman" w:cs="Times New Roman"/>
          <w:color w:val="333333"/>
          <w:sz w:val="18"/>
          <w:szCs w:val="18"/>
        </w:rPr>
        <w:t xml:space="preserve">of painters and other artists. </w:t>
      </w:r>
      <w:r w:rsidRPr="003B5071">
        <w:rPr>
          <w:rFonts w:eastAsia="Times New Roman" w:cs="Times New Roman"/>
          <w:color w:val="333333"/>
          <w:sz w:val="18"/>
          <w:szCs w:val="18"/>
        </w:rPr>
        <w:t>A great deal of work remains to be done in accurately identifying when portrayals of specific poets were intended in art objects and why such representations were made in a wide range of artistic media, from objects made for and sometimes by the elite to those produced for a wider social spectrum.</w:t>
      </w:r>
    </w:p>
    <w:p w:rsidR="003B5071" w:rsidRPr="003B5071" w:rsidRDefault="00504FF1" w:rsidP="00504FF1">
      <w:pPr>
        <w:shd w:val="clear" w:color="auto" w:fill="FFFFFF"/>
        <w:spacing w:before="225" w:line="238" w:lineRule="atLeast"/>
        <w:textAlignment w:val="baseline"/>
        <w:rPr>
          <w:rFonts w:eastAsia="Times New Roman" w:cs="Times New Roman"/>
          <w:color w:val="333333"/>
          <w:sz w:val="18"/>
          <w:szCs w:val="18"/>
        </w:rPr>
      </w:pPr>
      <w:r w:rsidRPr="003B5071">
        <w:rPr>
          <w:rFonts w:eastAsia="Times New Roman" w:cs="Times New Roman"/>
          <w:color w:val="333333"/>
          <w:sz w:val="18"/>
          <w:szCs w:val="18"/>
        </w:rPr>
        <w:t xml:space="preserve">The present study is part of a larger historiography in which the objects and objectives of scholarly inquiry are changing. Although scholars continue to acknowledge the privileged status members of the Chinese elite accorded calligraphy and certain types of painting, many are beginning to recognize that insufficient attention has been given to other media and that this presents problems in reconstructing even a limited picture of visual culture in China, let alone something approximating its full scope. Comments recently made by Craig </w:t>
      </w:r>
      <w:proofErr w:type="spellStart"/>
      <w:r w:rsidRPr="003B5071">
        <w:rPr>
          <w:rFonts w:eastAsia="Times New Roman" w:cs="Times New Roman"/>
          <w:color w:val="333333"/>
          <w:sz w:val="18"/>
          <w:szCs w:val="18"/>
        </w:rPr>
        <w:t>Clunas</w:t>
      </w:r>
      <w:proofErr w:type="spellEnd"/>
      <w:r w:rsidRPr="003B5071">
        <w:rPr>
          <w:rFonts w:eastAsia="Times New Roman" w:cs="Times New Roman"/>
          <w:color w:val="333333"/>
          <w:sz w:val="18"/>
          <w:szCs w:val="18"/>
        </w:rPr>
        <w:t xml:space="preserve"> regarding the composition of a "true `visual culture' of Ming Dynasty China" apply to other periods as well. Such a history ideally would also deal "with clothes and buildings and with </w:t>
      </w:r>
      <w:proofErr w:type="spellStart"/>
      <w:r w:rsidRPr="003B5071">
        <w:rPr>
          <w:rFonts w:eastAsia="Times New Roman" w:cs="Times New Roman"/>
          <w:color w:val="333333"/>
          <w:sz w:val="18"/>
          <w:szCs w:val="18"/>
        </w:rPr>
        <w:t>colour</w:t>
      </w:r>
      <w:proofErr w:type="spellEnd"/>
      <w:r w:rsidRPr="003B5071">
        <w:rPr>
          <w:rFonts w:eastAsia="Times New Roman" w:cs="Times New Roman"/>
          <w:color w:val="333333"/>
          <w:sz w:val="18"/>
          <w:szCs w:val="18"/>
        </w:rPr>
        <w:t xml:space="preserve"> as a category . . . with the presentation of food and of self, and would engage fully with the </w:t>
      </w:r>
      <w:proofErr w:type="spellStart"/>
      <w:r w:rsidRPr="003B5071">
        <w:rPr>
          <w:rFonts w:eastAsia="Times New Roman" w:cs="Times New Roman"/>
          <w:color w:val="333333"/>
          <w:sz w:val="18"/>
          <w:szCs w:val="18"/>
        </w:rPr>
        <w:t>visuality</w:t>
      </w:r>
      <w:proofErr w:type="spellEnd"/>
      <w:r w:rsidRPr="003B5071">
        <w:rPr>
          <w:rFonts w:eastAsia="Times New Roman" w:cs="Times New Roman"/>
          <w:color w:val="333333"/>
          <w:sz w:val="18"/>
          <w:szCs w:val="18"/>
        </w:rPr>
        <w:t xml:space="preserve"> operative in the theatre and in street festivals, in ephemera such as lanterns an</w:t>
      </w:r>
      <w:r w:rsidR="003B5071" w:rsidRPr="003B5071">
        <w:rPr>
          <w:rFonts w:eastAsia="Times New Roman" w:cs="Times New Roman"/>
          <w:color w:val="333333"/>
          <w:sz w:val="18"/>
          <w:szCs w:val="18"/>
        </w:rPr>
        <w:t xml:space="preserve">d processional floats . . . ."  </w:t>
      </w:r>
      <w:r w:rsidRPr="003B5071">
        <w:rPr>
          <w:rFonts w:eastAsia="Times New Roman" w:cs="Times New Roman"/>
          <w:color w:val="333333"/>
          <w:sz w:val="18"/>
          <w:szCs w:val="18"/>
        </w:rPr>
        <w:t xml:space="preserve">Even the inclusive category of visual cultural is too confining for the present study. To understand the various functions that Li </w:t>
      </w:r>
      <w:proofErr w:type="spellStart"/>
      <w:r w:rsidRPr="003B5071">
        <w:rPr>
          <w:rFonts w:eastAsia="Times New Roman" w:cs="Times New Roman"/>
          <w:color w:val="333333"/>
          <w:sz w:val="18"/>
          <w:szCs w:val="18"/>
        </w:rPr>
        <w:t>Bai's</w:t>
      </w:r>
      <w:proofErr w:type="spellEnd"/>
      <w:r w:rsidRPr="003B5071">
        <w:rPr>
          <w:rFonts w:eastAsia="Times New Roman" w:cs="Times New Roman"/>
          <w:color w:val="333333"/>
          <w:sz w:val="18"/>
          <w:szCs w:val="18"/>
        </w:rPr>
        <w:t xml:space="preserve"> heroic image served over many centuries it is necessary to consider diverse arts. In the title I specify visual, dramatic, and literary arts solely to signal that these will be considered here, not because they are descriptive of truly distinct categories. Chinese musical dramas and operas have visual and literary components as well as aural ones, and some art objects appeal to multiple senses. In a discussion of art objects potentially inspired by both the performed and written versions of musical dramas and operas, it is important to note the potential of powerful sensory memories to enrich experiences of a given artwork.</w:t>
      </w:r>
    </w:p>
    <w:p w:rsidR="003B5071" w:rsidRPr="003B5071" w:rsidRDefault="003B5071" w:rsidP="00504FF1">
      <w:pPr>
        <w:shd w:val="clear" w:color="auto" w:fill="FFFFFF"/>
        <w:spacing w:before="225" w:line="238" w:lineRule="atLeast"/>
        <w:textAlignment w:val="baseline"/>
        <w:rPr>
          <w:rFonts w:eastAsia="Times New Roman" w:cs="Times New Roman"/>
          <w:color w:val="333333"/>
          <w:sz w:val="18"/>
          <w:szCs w:val="18"/>
        </w:rPr>
      </w:pPr>
      <w:r w:rsidRPr="003B5071">
        <w:rPr>
          <w:rFonts w:eastAsia="Times New Roman" w:cs="Times New Roman"/>
          <w:color w:val="333333"/>
          <w:sz w:val="18"/>
          <w:szCs w:val="18"/>
        </w:rPr>
        <w:t xml:space="preserve">Vocabulary: </w:t>
      </w:r>
    </w:p>
    <w:p w:rsidR="003B5071" w:rsidRPr="003B5071" w:rsidRDefault="003B5071" w:rsidP="003B5071">
      <w:pPr>
        <w:shd w:val="clear" w:color="auto" w:fill="FFFFFF"/>
        <w:spacing w:before="225" w:line="240" w:lineRule="auto"/>
        <w:textAlignment w:val="baseline"/>
        <w:rPr>
          <w:rFonts w:eastAsia="Times New Roman" w:cs="Times New Roman"/>
          <w:color w:val="333333"/>
          <w:sz w:val="18"/>
          <w:szCs w:val="18"/>
        </w:rPr>
      </w:pPr>
      <w:r w:rsidRPr="003B5071">
        <w:rPr>
          <w:rFonts w:eastAsia="Times New Roman" w:cs="Times New Roman"/>
          <w:color w:val="333333"/>
          <w:sz w:val="18"/>
          <w:szCs w:val="18"/>
        </w:rPr>
        <w:t>Multifaceted: with many different talents, qualities, or features.</w:t>
      </w:r>
    </w:p>
    <w:p w:rsidR="003B5071" w:rsidRPr="003B5071" w:rsidRDefault="003B5071" w:rsidP="003B5071">
      <w:pPr>
        <w:shd w:val="clear" w:color="auto" w:fill="FFFFFF"/>
        <w:spacing w:before="225" w:after="0" w:line="240" w:lineRule="auto"/>
        <w:textAlignment w:val="baseline"/>
        <w:rPr>
          <w:rFonts w:eastAsia="Times New Roman" w:cs="Times New Roman"/>
          <w:color w:val="333333"/>
          <w:sz w:val="18"/>
          <w:szCs w:val="18"/>
        </w:rPr>
      </w:pPr>
      <w:r w:rsidRPr="003B5071">
        <w:rPr>
          <w:rFonts w:eastAsia="Times New Roman" w:cs="Times New Roman"/>
          <w:color w:val="333333"/>
          <w:sz w:val="18"/>
          <w:szCs w:val="18"/>
        </w:rPr>
        <w:t>Enduring: persisting or surviving in the face of difficulties.</w:t>
      </w:r>
    </w:p>
    <w:p w:rsidR="003B5071" w:rsidRPr="003B5071" w:rsidRDefault="003B5071" w:rsidP="003B5071">
      <w:pPr>
        <w:shd w:val="clear" w:color="auto" w:fill="FFFFFF"/>
        <w:spacing w:before="225" w:after="0" w:line="240" w:lineRule="auto"/>
        <w:textAlignment w:val="baseline"/>
        <w:rPr>
          <w:rFonts w:eastAsia="Times New Roman" w:cs="Times New Roman"/>
          <w:color w:val="333333"/>
          <w:sz w:val="18"/>
          <w:szCs w:val="18"/>
        </w:rPr>
      </w:pPr>
      <w:r w:rsidRPr="003B5071">
        <w:rPr>
          <w:rFonts w:eastAsia="Times New Roman" w:cs="Times New Roman"/>
          <w:sz w:val="18"/>
          <w:szCs w:val="18"/>
        </w:rPr>
        <w:t>Exemplar</w:t>
      </w:r>
      <w:r w:rsidRPr="003B5071">
        <w:rPr>
          <w:rFonts w:eastAsia="Times New Roman" w:cs="Times New Roman"/>
          <w:color w:val="333333"/>
          <w:sz w:val="18"/>
          <w:szCs w:val="18"/>
        </w:rPr>
        <w:t>: an ideal example of something, worthy of being copied or imitated</w:t>
      </w:r>
    </w:p>
    <w:p w:rsidR="003B5071" w:rsidRPr="003B5071" w:rsidRDefault="003B5071" w:rsidP="003B5071">
      <w:pPr>
        <w:shd w:val="clear" w:color="auto" w:fill="FFFFFF"/>
        <w:spacing w:before="225" w:line="240" w:lineRule="auto"/>
        <w:textAlignment w:val="baseline"/>
        <w:rPr>
          <w:rFonts w:eastAsia="Times New Roman" w:cs="Times New Roman"/>
          <w:color w:val="333333"/>
          <w:sz w:val="18"/>
          <w:szCs w:val="18"/>
        </w:rPr>
      </w:pPr>
      <w:r w:rsidRPr="003B5071">
        <w:rPr>
          <w:rFonts w:eastAsia="Times New Roman" w:cs="Times New Roman"/>
          <w:color w:val="333333"/>
          <w:sz w:val="18"/>
          <w:szCs w:val="18"/>
        </w:rPr>
        <w:t>Prestige: respect associated with high quality.</w:t>
      </w:r>
    </w:p>
    <w:p w:rsidR="003B5071" w:rsidRP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r w:rsidRPr="003B5071">
        <w:rPr>
          <w:rFonts w:eastAsia="Times New Roman" w:cs="Times New Roman"/>
          <w:color w:val="333333"/>
          <w:sz w:val="18"/>
          <w:szCs w:val="18"/>
        </w:rPr>
        <w:t xml:space="preserve">Loci </w:t>
      </w:r>
      <w:proofErr w:type="spellStart"/>
      <w:r w:rsidRPr="003B5071">
        <w:rPr>
          <w:rFonts w:eastAsia="Times New Roman" w:cs="Times New Roman"/>
          <w:color w:val="333333"/>
          <w:sz w:val="18"/>
          <w:szCs w:val="18"/>
        </w:rPr>
        <w:t>Classici</w:t>
      </w:r>
      <w:proofErr w:type="spellEnd"/>
      <w:r w:rsidRPr="003B5071">
        <w:rPr>
          <w:rFonts w:eastAsia="Times New Roman" w:cs="Times New Roman"/>
          <w:color w:val="333333"/>
          <w:sz w:val="18"/>
          <w:szCs w:val="18"/>
        </w:rPr>
        <w:t xml:space="preserve">: </w:t>
      </w:r>
      <w:r w:rsidRPr="003B5071">
        <w:rPr>
          <w:rFonts w:cs="Times New Roman"/>
          <w:color w:val="000000"/>
          <w:sz w:val="18"/>
          <w:szCs w:val="18"/>
          <w:shd w:val="clear" w:color="auto" w:fill="FFFFFF"/>
        </w:rPr>
        <w:t>A passage from a classic or standard work that is cited as an illustration or instance.</w:t>
      </w:r>
    </w:p>
    <w:p w:rsid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r w:rsidRPr="003B5071">
        <w:rPr>
          <w:rFonts w:cs="Times New Roman"/>
          <w:color w:val="000000"/>
          <w:sz w:val="18"/>
          <w:szCs w:val="18"/>
          <w:shd w:val="clear" w:color="auto" w:fill="FFFFFF"/>
        </w:rPr>
        <w:t>Historiography: the principles, theories, or methods of historical research or writing</w:t>
      </w:r>
    </w:p>
    <w:p w:rsid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p>
    <w:p w:rsid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p>
    <w:p w:rsid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p>
    <w:p w:rsidR="003B5071" w:rsidRDefault="003B5071" w:rsidP="003B5071">
      <w:pPr>
        <w:shd w:val="clear" w:color="auto" w:fill="FFFFFF"/>
        <w:spacing w:before="225" w:line="240" w:lineRule="auto"/>
        <w:textAlignment w:val="baseline"/>
        <w:rPr>
          <w:rFonts w:cs="Times New Roman"/>
          <w:color w:val="000000"/>
          <w:sz w:val="18"/>
          <w:szCs w:val="18"/>
          <w:shd w:val="clear" w:color="auto" w:fill="FFFFFF"/>
        </w:rPr>
      </w:pPr>
    </w:p>
    <w:p w:rsidR="003B5071" w:rsidRDefault="004A36BF" w:rsidP="003B5071">
      <w:pPr>
        <w:shd w:val="clear" w:color="auto" w:fill="FFFFFF"/>
        <w:spacing w:before="225" w:line="240" w:lineRule="auto"/>
        <w:textAlignment w:val="baseline"/>
        <w:rPr>
          <w:rFonts w:cs="Times New Roman"/>
          <w:color w:val="000000"/>
          <w:sz w:val="22"/>
          <w:shd w:val="clear" w:color="auto" w:fill="FFFFFF"/>
        </w:rPr>
      </w:pPr>
      <w:r>
        <w:rPr>
          <w:rFonts w:cs="Times New Roman"/>
          <w:color w:val="000000"/>
          <w:sz w:val="22"/>
          <w:shd w:val="clear" w:color="auto" w:fill="FFFFFF"/>
        </w:rPr>
        <w:lastRenderedPageBreak/>
        <w:t>Name: ___________________________</w:t>
      </w:r>
      <w:proofErr w:type="gramStart"/>
      <w:r>
        <w:rPr>
          <w:rFonts w:cs="Times New Roman"/>
          <w:color w:val="000000"/>
          <w:sz w:val="22"/>
          <w:shd w:val="clear" w:color="auto" w:fill="FFFFFF"/>
        </w:rPr>
        <w:t>_  Date</w:t>
      </w:r>
      <w:proofErr w:type="gramEnd"/>
      <w:r>
        <w:rPr>
          <w:rFonts w:cs="Times New Roman"/>
          <w:color w:val="000000"/>
          <w:sz w:val="22"/>
          <w:shd w:val="clear" w:color="auto" w:fill="FFFFFF"/>
        </w:rPr>
        <w:t>: _____________________</w:t>
      </w:r>
    </w:p>
    <w:p w:rsidR="004A36BF" w:rsidRDefault="004A36BF" w:rsidP="003B5071">
      <w:pPr>
        <w:shd w:val="clear" w:color="auto" w:fill="FFFFFF"/>
        <w:spacing w:before="225" w:line="240" w:lineRule="auto"/>
        <w:textAlignment w:val="baseline"/>
        <w:rPr>
          <w:rFonts w:cs="Times New Roman"/>
          <w:color w:val="000000"/>
          <w:sz w:val="22"/>
          <w:shd w:val="clear" w:color="auto" w:fill="FFFFFF"/>
        </w:rPr>
      </w:pPr>
      <w:r>
        <w:rPr>
          <w:rFonts w:cs="Times New Roman"/>
          <w:color w:val="000000"/>
          <w:sz w:val="22"/>
          <w:shd w:val="clear" w:color="auto" w:fill="FFFFFF"/>
        </w:rPr>
        <w:t xml:space="preserve">This article provides us with background information about the Chinese poet Li </w:t>
      </w:r>
      <w:proofErr w:type="spellStart"/>
      <w:r>
        <w:rPr>
          <w:rFonts w:cs="Times New Roman"/>
          <w:color w:val="000000"/>
          <w:sz w:val="22"/>
          <w:shd w:val="clear" w:color="auto" w:fill="FFFFFF"/>
        </w:rPr>
        <w:t>Bai</w:t>
      </w:r>
      <w:proofErr w:type="spellEnd"/>
      <w:r>
        <w:rPr>
          <w:rFonts w:cs="Times New Roman"/>
          <w:color w:val="000000"/>
          <w:sz w:val="22"/>
          <w:shd w:val="clear" w:color="auto" w:fill="FFFFFF"/>
        </w:rPr>
        <w:t xml:space="preserve">.  In the following paragraph you will write, summarize the main points of the article by </w:t>
      </w:r>
      <w:proofErr w:type="spellStart"/>
      <w:r>
        <w:rPr>
          <w:rFonts w:cs="Times New Roman"/>
          <w:color w:val="000000"/>
          <w:sz w:val="22"/>
          <w:shd w:val="clear" w:color="auto" w:fill="FFFFFF"/>
        </w:rPr>
        <w:t>Kathlyn</w:t>
      </w:r>
      <w:proofErr w:type="spellEnd"/>
      <w:r>
        <w:rPr>
          <w:rFonts w:cs="Times New Roman"/>
          <w:color w:val="000000"/>
          <w:sz w:val="22"/>
          <w:shd w:val="clear" w:color="auto" w:fill="FFFFFF"/>
        </w:rPr>
        <w:t xml:space="preserve"> </w:t>
      </w:r>
      <w:proofErr w:type="spellStart"/>
      <w:r>
        <w:rPr>
          <w:rFonts w:cs="Times New Roman"/>
          <w:color w:val="000000"/>
          <w:sz w:val="22"/>
          <w:shd w:val="clear" w:color="auto" w:fill="FFFFFF"/>
        </w:rPr>
        <w:t>Liscomb</w:t>
      </w:r>
      <w:proofErr w:type="spellEnd"/>
      <w:r>
        <w:rPr>
          <w:rFonts w:cs="Times New Roman"/>
          <w:color w:val="000000"/>
          <w:sz w:val="22"/>
          <w:shd w:val="clear" w:color="auto" w:fill="FFFFFF"/>
        </w:rPr>
        <w:t xml:space="preserve">. </w:t>
      </w: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r>
        <w:rPr>
          <w:rFonts w:cs="Times New Roman"/>
          <w:color w:val="000000"/>
          <w:sz w:val="22"/>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p>
    <w:p w:rsidR="004A36BF" w:rsidRPr="004A36BF" w:rsidRDefault="004A36BF" w:rsidP="004A36BF">
      <w:pPr>
        <w:shd w:val="clear" w:color="auto" w:fill="FFFFFF"/>
        <w:spacing w:before="225" w:line="240" w:lineRule="auto"/>
        <w:textAlignment w:val="baseline"/>
        <w:rPr>
          <w:rFonts w:cs="Times New Roman"/>
          <w:color w:val="000000"/>
          <w:sz w:val="22"/>
          <w:shd w:val="clear" w:color="auto" w:fill="FFFFFF"/>
        </w:rPr>
      </w:pPr>
    </w:p>
    <w:p w:rsidR="004A36BF" w:rsidRPr="004A36BF" w:rsidRDefault="004A36BF" w:rsidP="003B5071">
      <w:pPr>
        <w:shd w:val="clear" w:color="auto" w:fill="FFFFFF"/>
        <w:spacing w:before="225" w:line="240" w:lineRule="auto"/>
        <w:textAlignment w:val="baseline"/>
        <w:rPr>
          <w:rFonts w:cs="Times New Roman"/>
          <w:color w:val="000000"/>
          <w:sz w:val="22"/>
          <w:shd w:val="clear" w:color="auto" w:fill="FFFFFF"/>
        </w:rPr>
      </w:pPr>
    </w:p>
    <w:p w:rsidR="003B5071" w:rsidRPr="003B5071" w:rsidRDefault="003B5071" w:rsidP="003B5071">
      <w:pPr>
        <w:shd w:val="clear" w:color="auto" w:fill="FFFFFF"/>
        <w:spacing w:before="225" w:line="240" w:lineRule="auto"/>
        <w:textAlignment w:val="baseline"/>
        <w:rPr>
          <w:rFonts w:eastAsia="Times New Roman" w:cs="Times New Roman"/>
          <w:color w:val="333333"/>
          <w:sz w:val="18"/>
          <w:szCs w:val="18"/>
        </w:rPr>
      </w:pPr>
    </w:p>
    <w:sectPr w:rsidR="003B5071" w:rsidRPr="003B5071" w:rsidSect="00504FF1">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04FF1"/>
    <w:rsid w:val="00131F2C"/>
    <w:rsid w:val="00176C34"/>
    <w:rsid w:val="003B5071"/>
    <w:rsid w:val="00455C14"/>
    <w:rsid w:val="004A36BF"/>
    <w:rsid w:val="00504FF1"/>
    <w:rsid w:val="005244B6"/>
    <w:rsid w:val="005805F6"/>
    <w:rsid w:val="00581159"/>
    <w:rsid w:val="00956BEE"/>
    <w:rsid w:val="009E2C76"/>
    <w:rsid w:val="00A64E50"/>
    <w:rsid w:val="00B201BB"/>
    <w:rsid w:val="00B800F5"/>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1">
    <w:name w:val="heading 1"/>
    <w:basedOn w:val="Normal"/>
    <w:link w:val="Heading1Char"/>
    <w:uiPriority w:val="9"/>
    <w:qFormat/>
    <w:rsid w:val="00504FF1"/>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504FF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F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504FF1"/>
    <w:rPr>
      <w:rFonts w:eastAsia="Times New Roman" w:cs="Times New Roman"/>
      <w:b/>
      <w:bCs/>
      <w:sz w:val="36"/>
      <w:szCs w:val="36"/>
    </w:rPr>
  </w:style>
  <w:style w:type="character" w:styleId="Hyperlink">
    <w:name w:val="Hyperlink"/>
    <w:basedOn w:val="DefaultParagraphFont"/>
    <w:uiPriority w:val="99"/>
    <w:semiHidden/>
    <w:unhideWhenUsed/>
    <w:rsid w:val="00504FF1"/>
    <w:rPr>
      <w:color w:val="0000FF"/>
      <w:u w:val="single"/>
    </w:rPr>
  </w:style>
  <w:style w:type="character" w:customStyle="1" w:styleId="byline">
    <w:name w:val="byline"/>
    <w:basedOn w:val="DefaultParagraphFont"/>
    <w:rsid w:val="00504FF1"/>
  </w:style>
  <w:style w:type="character" w:customStyle="1" w:styleId="apple-converted-space">
    <w:name w:val="apple-converted-space"/>
    <w:basedOn w:val="DefaultParagraphFont"/>
    <w:rsid w:val="00504FF1"/>
  </w:style>
  <w:style w:type="character" w:styleId="Emphasis">
    <w:name w:val="Emphasis"/>
    <w:basedOn w:val="DefaultParagraphFont"/>
    <w:uiPriority w:val="20"/>
    <w:qFormat/>
    <w:rsid w:val="00504FF1"/>
    <w:rPr>
      <w:i/>
      <w:iCs/>
    </w:rPr>
  </w:style>
  <w:style w:type="paragraph" w:styleId="NormalWeb">
    <w:name w:val="Normal (Web)"/>
    <w:basedOn w:val="Normal"/>
    <w:uiPriority w:val="99"/>
    <w:semiHidden/>
    <w:unhideWhenUsed/>
    <w:rsid w:val="00504FF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504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920081">
      <w:bodyDiv w:val="1"/>
      <w:marLeft w:val="0"/>
      <w:marRight w:val="0"/>
      <w:marTop w:val="0"/>
      <w:marBottom w:val="0"/>
      <w:divBdr>
        <w:top w:val="none" w:sz="0" w:space="0" w:color="auto"/>
        <w:left w:val="none" w:sz="0" w:space="0" w:color="auto"/>
        <w:bottom w:val="none" w:sz="0" w:space="0" w:color="auto"/>
        <w:right w:val="none" w:sz="0" w:space="0" w:color="auto"/>
      </w:divBdr>
      <w:divsChild>
        <w:div w:id="112602347">
          <w:marLeft w:val="0"/>
          <w:marRight w:val="0"/>
          <w:marTop w:val="0"/>
          <w:marBottom w:val="0"/>
          <w:divBdr>
            <w:top w:val="none" w:sz="0" w:space="0" w:color="auto"/>
            <w:left w:val="none" w:sz="0" w:space="0" w:color="auto"/>
            <w:bottom w:val="none" w:sz="0" w:space="0" w:color="auto"/>
            <w:right w:val="none" w:sz="0" w:space="0" w:color="auto"/>
          </w:divBdr>
          <w:divsChild>
            <w:div w:id="1071542854">
              <w:marLeft w:val="0"/>
              <w:marRight w:val="0"/>
              <w:marTop w:val="0"/>
              <w:marBottom w:val="0"/>
              <w:divBdr>
                <w:top w:val="none" w:sz="0" w:space="0" w:color="auto"/>
                <w:left w:val="none" w:sz="0" w:space="0" w:color="auto"/>
                <w:bottom w:val="none" w:sz="0" w:space="0" w:color="auto"/>
                <w:right w:val="none" w:sz="0" w:space="0" w:color="auto"/>
              </w:divBdr>
              <w:divsChild>
                <w:div w:id="1079330028">
                  <w:marLeft w:val="0"/>
                  <w:marRight w:val="0"/>
                  <w:marTop w:val="0"/>
                  <w:marBottom w:val="0"/>
                  <w:divBdr>
                    <w:top w:val="none" w:sz="0" w:space="0" w:color="auto"/>
                    <w:left w:val="none" w:sz="0" w:space="0" w:color="auto"/>
                    <w:bottom w:val="none" w:sz="0" w:space="0" w:color="auto"/>
                    <w:right w:val="none" w:sz="0" w:space="0" w:color="auto"/>
                  </w:divBdr>
                  <w:divsChild>
                    <w:div w:id="689533294">
                      <w:marLeft w:val="0"/>
                      <w:marRight w:val="0"/>
                      <w:marTop w:val="0"/>
                      <w:marBottom w:val="313"/>
                      <w:divBdr>
                        <w:top w:val="none" w:sz="0" w:space="0" w:color="auto"/>
                        <w:left w:val="none" w:sz="0" w:space="0" w:color="auto"/>
                        <w:bottom w:val="none" w:sz="0" w:space="0" w:color="auto"/>
                        <w:right w:val="none" w:sz="0" w:space="0" w:color="auto"/>
                      </w:divBdr>
                      <w:divsChild>
                        <w:div w:id="19612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1174">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3</cp:revision>
  <dcterms:created xsi:type="dcterms:W3CDTF">2013-11-05T21:48:00Z</dcterms:created>
  <dcterms:modified xsi:type="dcterms:W3CDTF">2013-11-06T17:28:00Z</dcterms:modified>
</cp:coreProperties>
</file>